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07.12.2017г. №183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D4376" w:rsidRDefault="00DD4376" w:rsidP="00DD4376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D4376" w:rsidRDefault="00DD4376" w:rsidP="00DD4376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DD4376" w:rsidRDefault="00DD4376" w:rsidP="00DD4376">
      <w:pPr>
        <w:jc w:val="center"/>
        <w:rPr>
          <w:sz w:val="28"/>
          <w:szCs w:val="28"/>
        </w:rPr>
      </w:pPr>
    </w:p>
    <w:p w:rsidR="00DD4376" w:rsidRPr="001F37BD" w:rsidRDefault="00DD4376" w:rsidP="00DD4376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DD4376" w:rsidRDefault="00DD4376" w:rsidP="00DD4376">
      <w:pPr>
        <w:rPr>
          <w:rFonts w:ascii="Arial" w:eastAsia="Calibri" w:hAnsi="Arial" w:cs="Arial"/>
          <w:lang w:eastAsia="en-US"/>
        </w:rPr>
      </w:pPr>
    </w:p>
    <w:p w:rsidR="00DD4376" w:rsidRDefault="00DD4376" w:rsidP="00DD4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D4376" w:rsidRDefault="00DD4376" w:rsidP="00DD4376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DD4376" w:rsidRDefault="00DD4376" w:rsidP="00DD4376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Провести торги на право заключения договоров аренды земельных участков:</w:t>
      </w:r>
    </w:p>
    <w:p w:rsidR="00DD4376" w:rsidRDefault="00DD4376" w:rsidP="00DD4376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Земельный участок с кадастровым номером 85:03:000000:1623, категория земель: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Земли населенных пунктов, разрешенное использование: Для ведения личного подсобного хозяйства, площадь 2 000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Калашниково, ул. Нагорная, д.3 Начальный размер арендной платы в год составляет 287 (двести восемьдесят семь) руб. 76 коп.</w:t>
      </w:r>
    </w:p>
    <w:p w:rsidR="00DD4376" w:rsidRDefault="00DD4376" w:rsidP="00DD4376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Земельный участок с кадастровым номером 85:03:100501:299, категория земель: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Земли населенных пунктов, разрешенное использование: Для ведения личного подсобного хозяйства, площадь 2 000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Новая, д. 15. Начальный размер арендной платы в год составляет 241 (двести сорок один) руб. 02 коп.</w:t>
      </w:r>
    </w:p>
    <w:p w:rsidR="00DD4376" w:rsidRDefault="00DD4376" w:rsidP="00DD4376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 Комиссии по проведению торгов (конкурсов, аукционов) по продаже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DD4376" w:rsidRDefault="00DD4376" w:rsidP="00DD4376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З</w:t>
      </w:r>
      <w:r w:rsidRPr="005F643C">
        <w:rPr>
          <w:rFonts w:ascii="Arial" w:eastAsia="Calibri" w:hAnsi="Arial" w:cs="Arial"/>
          <w:lang w:eastAsia="en-US"/>
        </w:rPr>
        <w:t>аключить договор аренды</w:t>
      </w:r>
      <w:r>
        <w:rPr>
          <w:rFonts w:ascii="Arial" w:eastAsia="Calibri" w:hAnsi="Arial" w:cs="Arial"/>
          <w:lang w:eastAsia="en-US"/>
        </w:rPr>
        <w:t xml:space="preserve"> </w:t>
      </w:r>
      <w:r w:rsidRPr="005F643C">
        <w:rPr>
          <w:rFonts w:ascii="Arial" w:eastAsia="Calibri" w:hAnsi="Arial" w:cs="Arial"/>
          <w:lang w:eastAsia="en-US"/>
        </w:rPr>
        <w:t>земельного участ</w:t>
      </w:r>
      <w:r>
        <w:rPr>
          <w:rFonts w:ascii="Arial" w:eastAsia="Calibri" w:hAnsi="Arial" w:cs="Arial"/>
          <w:lang w:eastAsia="en-US"/>
        </w:rPr>
        <w:t>ка с победителем торгов сроком на 20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 w:rsidRPr="005F643C">
        <w:rPr>
          <w:rFonts w:ascii="Arial" w:eastAsia="Calibri" w:hAnsi="Arial" w:cs="Arial"/>
          <w:lang w:eastAsia="en-US"/>
        </w:rPr>
        <w:t>(двадцать) лет.</w:t>
      </w:r>
    </w:p>
    <w:p w:rsidR="00DD4376" w:rsidRDefault="00DD4376" w:rsidP="00DD4376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Победителю торгов по указанному земельному участку зарегистрировать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5. Настоящее постановление  опубликовать в Вестнике МО «Каменка» и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>.</w:t>
      </w:r>
    </w:p>
    <w:p w:rsidR="00DD4376" w:rsidRPr="00472AAB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6. </w:t>
      </w:r>
      <w:r w:rsidRPr="00472AAB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472AAB">
        <w:rPr>
          <w:rFonts w:ascii="Arial" w:eastAsia="Calibri" w:hAnsi="Arial" w:cs="Arial"/>
          <w:lang w:eastAsia="en-US"/>
        </w:rPr>
        <w:t>на</w:t>
      </w:r>
      <w:proofErr w:type="gramEnd"/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D4376" w:rsidRDefault="00DD4376" w:rsidP="00DD43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D4376" w:rsidRDefault="00DD4376" w:rsidP="00DD4376">
      <w:pPr>
        <w:jc w:val="both"/>
        <w:rPr>
          <w:sz w:val="28"/>
          <w:szCs w:val="28"/>
        </w:rPr>
      </w:pPr>
    </w:p>
    <w:p w:rsidR="00DD4376" w:rsidRDefault="00DD4376" w:rsidP="00DD4376">
      <w:pPr>
        <w:jc w:val="both"/>
        <w:rPr>
          <w:sz w:val="28"/>
          <w:szCs w:val="28"/>
        </w:rPr>
      </w:pPr>
    </w:p>
    <w:p w:rsidR="008B28F8" w:rsidRDefault="008B28F8">
      <w:bookmarkStart w:id="0" w:name="_GoBack"/>
      <w:bookmarkEnd w:id="0"/>
    </w:p>
    <w:sectPr w:rsidR="008B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512A"/>
    <w:multiLevelType w:val="multilevel"/>
    <w:tmpl w:val="1E0867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A0"/>
    <w:rsid w:val="002117A0"/>
    <w:rsid w:val="008B28F8"/>
    <w:rsid w:val="00D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2018-01-24T07:32:00Z</dcterms:created>
  <dcterms:modified xsi:type="dcterms:W3CDTF">2018-01-24T07:32:00Z</dcterms:modified>
</cp:coreProperties>
</file>